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D50" w:rsidRPr="0040229D" w:rsidRDefault="00664D50" w:rsidP="00664D50">
      <w:pPr>
        <w:widowControl/>
        <w:jc w:val="center"/>
        <w:rPr>
          <w:b/>
          <w:sz w:val="32"/>
          <w:lang w:val="ru-RU"/>
        </w:rPr>
      </w:pPr>
      <w:r w:rsidRPr="0040229D">
        <w:rPr>
          <w:b/>
          <w:sz w:val="32"/>
          <w:lang w:val="ru-RU"/>
        </w:rPr>
        <w:t>И</w:t>
      </w:r>
      <w:r>
        <w:rPr>
          <w:b/>
          <w:sz w:val="32"/>
          <w:lang w:val="ru-RU"/>
        </w:rPr>
        <w:t xml:space="preserve">ш юритиш ходимларининг мехнатини ташкил этиш </w:t>
      </w:r>
    </w:p>
    <w:p w:rsidR="00664D50" w:rsidRPr="0040229D" w:rsidRDefault="00664D50" w:rsidP="00664D50">
      <w:pPr>
        <w:widowControl/>
        <w:spacing w:line="400" w:lineRule="atLeast"/>
        <w:ind w:left="80"/>
        <w:jc w:val="both"/>
        <w:rPr>
          <w:b/>
          <w:sz w:val="32"/>
          <w:lang w:val="ru-RU"/>
        </w:rPr>
      </w:pPr>
      <w:r w:rsidRPr="0040229D">
        <w:rPr>
          <w:b/>
          <w:sz w:val="32"/>
          <w:lang w:val="ru-RU"/>
        </w:rPr>
        <w:t xml:space="preserve">                  </w:t>
      </w:r>
    </w:p>
    <w:p w:rsidR="00664D50" w:rsidRDefault="00664D50" w:rsidP="00664D50">
      <w:pPr>
        <w:widowControl/>
        <w:spacing w:line="400" w:lineRule="atLeast"/>
        <w:ind w:left="80"/>
        <w:jc w:val="both"/>
        <w:rPr>
          <w:sz w:val="32"/>
        </w:rPr>
      </w:pPr>
      <w:r w:rsidRPr="0040229D">
        <w:rPr>
          <w:sz w:val="32"/>
          <w:lang w:val="ru-RU"/>
        </w:rPr>
        <w:t xml:space="preserve">                         </w:t>
      </w:r>
      <w:r>
        <w:rPr>
          <w:sz w:val="32"/>
        </w:rPr>
        <w:t>Р Е Ж А</w:t>
      </w:r>
    </w:p>
    <w:p w:rsidR="00664D50" w:rsidRPr="0040229D" w:rsidRDefault="00664D50" w:rsidP="00664D50">
      <w:pPr>
        <w:widowControl/>
        <w:numPr>
          <w:ilvl w:val="0"/>
          <w:numId w:val="1"/>
        </w:numPr>
        <w:spacing w:line="400" w:lineRule="atLeast"/>
        <w:jc w:val="both"/>
        <w:rPr>
          <w:sz w:val="32"/>
          <w:lang w:val="ru-RU"/>
        </w:rPr>
      </w:pPr>
      <w:r w:rsidRPr="0040229D">
        <w:rPr>
          <w:sz w:val="32"/>
          <w:lang w:val="ru-RU"/>
        </w:rPr>
        <w:t xml:space="preserve">Иш юритиш ходимлари мехнатининг хусусиятлари. </w:t>
      </w:r>
    </w:p>
    <w:p w:rsidR="00664D50" w:rsidRPr="0040229D" w:rsidRDefault="00664D50" w:rsidP="00664D50">
      <w:pPr>
        <w:widowControl/>
        <w:numPr>
          <w:ilvl w:val="0"/>
          <w:numId w:val="2"/>
        </w:numPr>
        <w:spacing w:line="400" w:lineRule="atLeast"/>
        <w:jc w:val="both"/>
        <w:rPr>
          <w:sz w:val="32"/>
          <w:lang w:val="ru-RU"/>
        </w:rPr>
      </w:pPr>
      <w:r w:rsidRPr="0040229D">
        <w:rPr>
          <w:sz w:val="32"/>
          <w:lang w:val="ru-RU"/>
        </w:rPr>
        <w:t>Иш юритиш ходимлари мехнатини ташкил этишнинг асосий йуналишлари.</w:t>
      </w:r>
    </w:p>
    <w:p w:rsidR="00664D50" w:rsidRPr="0040229D" w:rsidRDefault="00664D50" w:rsidP="00664D50">
      <w:pPr>
        <w:widowControl/>
        <w:numPr>
          <w:ilvl w:val="0"/>
          <w:numId w:val="3"/>
        </w:numPr>
        <w:spacing w:line="400" w:lineRule="atLeast"/>
        <w:jc w:val="both"/>
        <w:rPr>
          <w:sz w:val="32"/>
          <w:lang w:val="ru-RU"/>
        </w:rPr>
      </w:pPr>
      <w:r w:rsidRPr="0040229D">
        <w:rPr>
          <w:sz w:val="32"/>
          <w:lang w:val="ru-RU"/>
        </w:rPr>
        <w:t>Иш юритиш ходимлари мехнатининг самараси ва унинг бошкарув карорларини амалий бажаришига таъсири</w:t>
      </w:r>
    </w:p>
    <w:p w:rsidR="00664D50" w:rsidRPr="0040229D" w:rsidRDefault="00664D50" w:rsidP="00664D50">
      <w:pPr>
        <w:widowControl/>
        <w:spacing w:line="400" w:lineRule="atLeast"/>
        <w:ind w:left="80"/>
        <w:jc w:val="both"/>
        <w:rPr>
          <w:sz w:val="32"/>
          <w:lang w:val="ru-RU"/>
        </w:rPr>
      </w:pPr>
    </w:p>
    <w:p w:rsidR="00664D50" w:rsidRDefault="00664D50" w:rsidP="00664D50">
      <w:pPr>
        <w:widowControl/>
        <w:spacing w:line="400" w:lineRule="atLeast"/>
        <w:ind w:firstLine="720"/>
        <w:jc w:val="both"/>
        <w:rPr>
          <w:sz w:val="32"/>
        </w:rPr>
      </w:pPr>
      <w:r w:rsidRPr="0040229D">
        <w:rPr>
          <w:sz w:val="32"/>
          <w:lang w:val="ru-RU"/>
        </w:rPr>
        <w:t xml:space="preserve">1. Хар кандай мутахассис ишга кабул кимлинишидан олдин унинг маълумоти синалади. </w:t>
      </w:r>
      <w:r>
        <w:rPr>
          <w:sz w:val="32"/>
        </w:rPr>
        <w:t>Сунгра умумий булим бощлиги томонидан куйидаги хужжатлар талаб килинади</w:t>
      </w:r>
    </w:p>
    <w:p w:rsidR="00664D50" w:rsidRDefault="00664D50" w:rsidP="00664D50">
      <w:pPr>
        <w:widowControl/>
        <w:numPr>
          <w:ilvl w:val="0"/>
          <w:numId w:val="4"/>
        </w:numPr>
        <w:spacing w:line="400" w:lineRule="atLeast"/>
        <w:jc w:val="both"/>
        <w:rPr>
          <w:sz w:val="32"/>
        </w:rPr>
      </w:pPr>
      <w:r>
        <w:rPr>
          <w:sz w:val="32"/>
        </w:rPr>
        <w:t>ариза,</w:t>
      </w:r>
    </w:p>
    <w:p w:rsidR="00664D50" w:rsidRDefault="00664D50" w:rsidP="00664D50">
      <w:pPr>
        <w:widowControl/>
        <w:numPr>
          <w:ilvl w:val="0"/>
          <w:numId w:val="4"/>
        </w:numPr>
        <w:spacing w:line="400" w:lineRule="atLeast"/>
        <w:jc w:val="both"/>
        <w:rPr>
          <w:sz w:val="32"/>
        </w:rPr>
      </w:pPr>
      <w:r>
        <w:rPr>
          <w:sz w:val="32"/>
        </w:rPr>
        <w:t>таржимаи хол,</w:t>
      </w:r>
    </w:p>
    <w:p w:rsidR="00664D50" w:rsidRDefault="00664D50" w:rsidP="00664D50">
      <w:pPr>
        <w:widowControl/>
        <w:numPr>
          <w:ilvl w:val="0"/>
          <w:numId w:val="4"/>
        </w:numPr>
        <w:spacing w:line="400" w:lineRule="atLeast"/>
        <w:jc w:val="both"/>
        <w:rPr>
          <w:sz w:val="32"/>
        </w:rPr>
      </w:pPr>
      <w:r>
        <w:rPr>
          <w:sz w:val="32"/>
        </w:rPr>
        <w:t>расм,</w:t>
      </w:r>
    </w:p>
    <w:p w:rsidR="00664D50" w:rsidRDefault="00664D50" w:rsidP="00664D50">
      <w:pPr>
        <w:widowControl/>
        <w:numPr>
          <w:ilvl w:val="0"/>
          <w:numId w:val="4"/>
        </w:numPr>
        <w:spacing w:line="400" w:lineRule="atLeast"/>
        <w:jc w:val="both"/>
        <w:rPr>
          <w:sz w:val="32"/>
        </w:rPr>
      </w:pPr>
      <w:r>
        <w:rPr>
          <w:sz w:val="32"/>
        </w:rPr>
        <w:t>паспорт,</w:t>
      </w:r>
    </w:p>
    <w:p w:rsidR="00664D50" w:rsidRDefault="00664D50" w:rsidP="00664D50">
      <w:pPr>
        <w:widowControl/>
        <w:numPr>
          <w:ilvl w:val="0"/>
          <w:numId w:val="4"/>
        </w:numPr>
        <w:spacing w:line="400" w:lineRule="atLeast"/>
        <w:jc w:val="both"/>
        <w:rPr>
          <w:sz w:val="32"/>
        </w:rPr>
      </w:pPr>
      <w:r>
        <w:rPr>
          <w:sz w:val="32"/>
        </w:rPr>
        <w:t>мутахассислиги тугрисидаги диплом,</w:t>
      </w:r>
    </w:p>
    <w:p w:rsidR="00664D50" w:rsidRDefault="00664D50" w:rsidP="00664D50">
      <w:pPr>
        <w:widowControl/>
        <w:numPr>
          <w:ilvl w:val="0"/>
          <w:numId w:val="4"/>
        </w:numPr>
        <w:spacing w:line="400" w:lineRule="atLeast"/>
        <w:jc w:val="both"/>
        <w:rPr>
          <w:sz w:val="32"/>
        </w:rPr>
      </w:pPr>
      <w:r>
        <w:rPr>
          <w:sz w:val="32"/>
        </w:rPr>
        <w:t>соглиги тугрисидаги маълумотнома.</w:t>
      </w:r>
    </w:p>
    <w:p w:rsidR="00664D50" w:rsidRPr="0040229D" w:rsidRDefault="00664D50" w:rsidP="00664D50">
      <w:pPr>
        <w:widowControl/>
        <w:spacing w:line="400" w:lineRule="atLeast"/>
        <w:ind w:firstLine="720"/>
        <w:jc w:val="both"/>
        <w:rPr>
          <w:sz w:val="32"/>
          <w:lang w:val="ru-RU"/>
        </w:rPr>
      </w:pPr>
      <w:r w:rsidRPr="0040229D">
        <w:rPr>
          <w:sz w:val="32"/>
          <w:lang w:val="ru-RU"/>
        </w:rPr>
        <w:t xml:space="preserve">Ушбу хужжатлар топширилгандан сунг ишга кабул килинади. Ишга кабул килинганлиги тугрисидаги буйрук             чиккандан сунг у уша  кундан бошлаб иш фаолиятини бошлайди. Асосий иш хакини вактбай, ишбай ва лавозимга караб хак тулаш шакллари мавжуд. Мукофотлар йил охирида олинган яхши натижалар учун бутун бир жамоага берилиши мумкин.  </w:t>
      </w:r>
    </w:p>
    <w:p w:rsidR="00664D50" w:rsidRPr="0040229D" w:rsidRDefault="00664D50" w:rsidP="00664D50">
      <w:pPr>
        <w:widowControl/>
        <w:spacing w:line="400" w:lineRule="atLeast"/>
        <w:ind w:left="142"/>
        <w:jc w:val="both"/>
        <w:rPr>
          <w:sz w:val="32"/>
          <w:lang w:val="ru-RU"/>
        </w:rPr>
      </w:pPr>
      <w:r w:rsidRPr="0040229D">
        <w:rPr>
          <w:sz w:val="32"/>
          <w:lang w:val="ru-RU"/>
        </w:rPr>
        <w:t xml:space="preserve">       Мехнатни илмий ташкил этишнинг асосий элементларидан бири ишчилар жойини тугри ташкил этишдир. Хар бир ишчига унинг бажариладиган ишига караб иш жойи таксимланади. Шароитга караб аралаш вазифани бажарувчилар бир-бирларига якин жойлаштирилади.</w:t>
      </w:r>
    </w:p>
    <w:p w:rsidR="00664D50" w:rsidRPr="0040229D" w:rsidRDefault="00664D50" w:rsidP="00664D50">
      <w:pPr>
        <w:widowControl/>
        <w:spacing w:line="400" w:lineRule="atLeast"/>
        <w:ind w:left="142" w:firstLine="578"/>
        <w:jc w:val="both"/>
        <w:rPr>
          <w:sz w:val="32"/>
          <w:lang w:val="ru-RU"/>
        </w:rPr>
      </w:pPr>
      <w:r w:rsidRPr="0040229D">
        <w:rPr>
          <w:sz w:val="32"/>
          <w:lang w:val="ru-RU"/>
        </w:rPr>
        <w:t>Ишчи хрналарда санитария-гигиена коидаларига риоя килиш талаб килинади. Медицина ходимлари ишчи-ходимларнинг иш хоналарини доимо тоза  хаво билан тозалаб туришлари зарур. Акс холда хонадаги       чанг, ифлос хаво ишчиларни тез чарчатади ва соглигига зара етказиши мумкин.</w:t>
      </w:r>
    </w:p>
    <w:p w:rsidR="00664D50" w:rsidRPr="0040229D" w:rsidRDefault="00664D50" w:rsidP="00664D50">
      <w:pPr>
        <w:widowControl/>
        <w:spacing w:line="400" w:lineRule="atLeast"/>
        <w:ind w:left="142" w:firstLine="578"/>
        <w:jc w:val="both"/>
        <w:rPr>
          <w:sz w:val="32"/>
          <w:lang w:val="ru-RU"/>
        </w:rPr>
      </w:pPr>
      <w:r w:rsidRPr="0040229D">
        <w:rPr>
          <w:sz w:val="32"/>
          <w:lang w:val="ru-RU"/>
        </w:rPr>
        <w:t xml:space="preserve">Умумий ишчи хоналарида, кабинет, конструкторлик бюроларда, архивда температура 18 градусни ташкил этиши </w:t>
      </w:r>
      <w:r w:rsidRPr="0040229D">
        <w:rPr>
          <w:sz w:val="32"/>
          <w:lang w:val="ru-RU"/>
        </w:rPr>
        <w:lastRenderedPageBreak/>
        <w:t>лозим., нусха олувчи хоналарда эса 16 градусни ташкил этиши керак. Бундан паст булса инсон организми совук билан курашиши натижасида мехнат самарадорлигига катта таъсир килади.</w:t>
      </w:r>
    </w:p>
    <w:p w:rsidR="00664D50" w:rsidRPr="0040229D" w:rsidRDefault="00664D50" w:rsidP="00664D50">
      <w:pPr>
        <w:widowControl/>
        <w:spacing w:line="400" w:lineRule="atLeast"/>
        <w:ind w:left="142" w:firstLine="578"/>
        <w:jc w:val="both"/>
        <w:rPr>
          <w:sz w:val="32"/>
          <w:lang w:val="ru-RU"/>
        </w:rPr>
      </w:pPr>
      <w:r w:rsidRPr="0040229D">
        <w:rPr>
          <w:sz w:val="32"/>
          <w:lang w:val="ru-RU"/>
        </w:rPr>
        <w:t>Мехнат самарадорлигини ошириш учун хизмат хоналарини ёруг килиш лозим. Бундан ташкари осойишталик хам яхши самара беради.</w:t>
      </w:r>
    </w:p>
    <w:p w:rsidR="00664D50" w:rsidRPr="0040229D" w:rsidRDefault="00664D50" w:rsidP="00664D50">
      <w:pPr>
        <w:widowControl/>
        <w:spacing w:line="400" w:lineRule="atLeast"/>
        <w:ind w:left="142" w:firstLine="578"/>
        <w:jc w:val="both"/>
        <w:rPr>
          <w:sz w:val="32"/>
          <w:lang w:val="ru-RU"/>
        </w:rPr>
      </w:pPr>
      <w:r w:rsidRPr="0040229D">
        <w:rPr>
          <w:sz w:val="32"/>
          <w:lang w:val="ru-RU"/>
        </w:rPr>
        <w:t>Бошкарув  мехнати  ишчиларининг асосий иш жойи столдир. Хисоб-китоб билан шугуллангувчи ишчи ходимлар бир канча хужжатлар билан, айникса хисоботни тузишда, маълумотнома тайёрлашда уларнинг столлари кулай булиши                                                                          хамда столларининг ёнида ёзув машинкаси ва компъютер билан таъминланиши зарур. Маълум бир торширикни бажараётган вактда    стол устида кераксиз папка ва когозлар булмаслиги лозим.</w:t>
      </w:r>
    </w:p>
    <w:p w:rsidR="00664D50" w:rsidRPr="0040229D" w:rsidRDefault="00664D50" w:rsidP="00664D50">
      <w:pPr>
        <w:widowControl/>
        <w:spacing w:line="400" w:lineRule="atLeast"/>
        <w:ind w:left="142" w:firstLine="578"/>
        <w:jc w:val="both"/>
        <w:rPr>
          <w:sz w:val="32"/>
          <w:lang w:val="ru-RU"/>
        </w:rPr>
      </w:pPr>
      <w:r w:rsidRPr="0040229D">
        <w:rPr>
          <w:sz w:val="32"/>
          <w:lang w:val="ru-RU"/>
        </w:rPr>
        <w:t xml:space="preserve">Столнинг чап томонида бажарилмаган хужжатлар  ва столнигнг унг томонида эса тугатилган хужжаитларни жойлаштириш тавсия этилади.                        </w:t>
      </w:r>
    </w:p>
    <w:p w:rsidR="00664D50" w:rsidRPr="0040229D" w:rsidRDefault="00664D50" w:rsidP="00664D50">
      <w:pPr>
        <w:widowControl/>
        <w:spacing w:line="400" w:lineRule="atLeast"/>
        <w:ind w:left="142" w:firstLine="578"/>
        <w:jc w:val="both"/>
        <w:rPr>
          <w:sz w:val="32"/>
          <w:lang w:val="ru-RU"/>
        </w:rPr>
      </w:pPr>
      <w:r w:rsidRPr="0040229D">
        <w:rPr>
          <w:sz w:val="32"/>
          <w:lang w:val="ru-RU"/>
        </w:rPr>
        <w:t>Иш юритиш ходимлари учун махсус стуллар ишлаб чикарилган - суриладиган ва айланадиган булар иш жараёнида уларга кулайлик яратади</w:t>
      </w:r>
    </w:p>
    <w:p w:rsidR="00664D50" w:rsidRPr="0040229D" w:rsidRDefault="00664D50" w:rsidP="00664D50">
      <w:pPr>
        <w:widowControl/>
        <w:spacing w:line="400" w:lineRule="atLeast"/>
        <w:ind w:left="142" w:firstLine="578"/>
        <w:jc w:val="both"/>
        <w:rPr>
          <w:sz w:val="32"/>
          <w:lang w:val="ru-RU"/>
        </w:rPr>
      </w:pPr>
      <w:r w:rsidRPr="0040229D">
        <w:rPr>
          <w:sz w:val="32"/>
          <w:lang w:val="ru-RU"/>
        </w:rPr>
        <w:t>Картотекалар хонанинг шкафида жойлаштирилган булиб,  уларнинг мехнати енгиллаштирилади.</w:t>
      </w:r>
    </w:p>
    <w:p w:rsidR="00664D50" w:rsidRPr="0040229D" w:rsidRDefault="00664D50" w:rsidP="00664D50">
      <w:pPr>
        <w:widowControl/>
        <w:spacing w:line="400" w:lineRule="atLeast"/>
        <w:ind w:left="142" w:firstLine="578"/>
        <w:jc w:val="both"/>
        <w:rPr>
          <w:sz w:val="32"/>
          <w:lang w:val="ru-RU"/>
        </w:rPr>
      </w:pPr>
      <w:r w:rsidRPr="0040229D">
        <w:rPr>
          <w:sz w:val="32"/>
          <w:lang w:val="ru-RU"/>
        </w:rPr>
        <w:t>Иш юритиш ходимлари учун, уларнинг мехнатини хисобга олиниб   иш таксимланади. Масалан        куннинг биринчи ярмига огиррок топшириклар, куннинг иккинчи ярмига эса енгилрок топшиклар   берилади</w:t>
      </w:r>
    </w:p>
    <w:p w:rsidR="00664D50" w:rsidRPr="0040229D" w:rsidRDefault="00664D50" w:rsidP="00664D50">
      <w:pPr>
        <w:widowControl/>
        <w:spacing w:line="400" w:lineRule="atLeast"/>
        <w:ind w:left="142"/>
        <w:jc w:val="both"/>
        <w:rPr>
          <w:sz w:val="32"/>
          <w:lang w:val="ru-RU"/>
        </w:rPr>
      </w:pPr>
      <w:r w:rsidRPr="0040229D">
        <w:rPr>
          <w:sz w:val="32"/>
          <w:lang w:val="ru-RU"/>
        </w:rPr>
        <w:t xml:space="preserve">       3.Иш юритиш ходимлари мехнатини ташкил этишнинг асосий йуналиши куйидагилар</w:t>
      </w:r>
    </w:p>
    <w:p w:rsidR="00664D50" w:rsidRPr="0040229D" w:rsidRDefault="00664D50" w:rsidP="00664D50">
      <w:pPr>
        <w:widowControl/>
        <w:spacing w:line="400" w:lineRule="atLeast"/>
        <w:ind w:firstLine="720"/>
        <w:jc w:val="both"/>
        <w:rPr>
          <w:sz w:val="32"/>
          <w:lang w:val="ru-RU"/>
        </w:rPr>
      </w:pPr>
      <w:r w:rsidRPr="0040229D">
        <w:rPr>
          <w:sz w:val="32"/>
          <w:lang w:val="ru-RU"/>
        </w:rPr>
        <w:t>1. Иш вактини рационал таксимлаш. Иш вактини максадга мувофик ташкил килиш иш унумини оширади. Иш вактини ташкил килиш ва натижасини тахлил килиш максадга мувофикдир.</w:t>
      </w:r>
    </w:p>
    <w:p w:rsidR="00664D50" w:rsidRPr="0040229D" w:rsidRDefault="00664D50" w:rsidP="00664D50">
      <w:pPr>
        <w:widowControl/>
        <w:spacing w:line="400" w:lineRule="atLeast"/>
        <w:ind w:firstLine="720"/>
        <w:jc w:val="both"/>
        <w:rPr>
          <w:sz w:val="32"/>
          <w:lang w:val="ru-RU"/>
        </w:rPr>
      </w:pPr>
      <w:r w:rsidRPr="0040229D">
        <w:rPr>
          <w:sz w:val="32"/>
          <w:lang w:val="ru-RU"/>
        </w:rPr>
        <w:t xml:space="preserve">2. Шахсий иш режасини тузиб олиш. Хар бир иш юритиш ходимининг иш юритиш режаси булиши шарт/ хафталик, квартал, ойлик, йиллик ва х-зо/ Ходимларнинг хафталик  иш режаси энг мураккаб режа хисобланади. Иш вактини  2 кисмга булиш мумкин. </w:t>
      </w:r>
    </w:p>
    <w:p w:rsidR="00664D50" w:rsidRPr="0040229D" w:rsidRDefault="00664D50" w:rsidP="00664D50">
      <w:pPr>
        <w:widowControl/>
        <w:numPr>
          <w:ilvl w:val="12"/>
          <w:numId w:val="0"/>
        </w:numPr>
        <w:spacing w:line="400" w:lineRule="atLeast"/>
        <w:ind w:left="675"/>
        <w:jc w:val="both"/>
        <w:rPr>
          <w:sz w:val="32"/>
          <w:lang w:val="ru-RU"/>
        </w:rPr>
      </w:pPr>
      <w:r w:rsidRPr="0040229D">
        <w:rPr>
          <w:sz w:val="32"/>
          <w:lang w:val="ru-RU"/>
        </w:rPr>
        <w:t>1. Чекланган.  2. Шахсий буш вакт.</w:t>
      </w:r>
    </w:p>
    <w:p w:rsidR="00664D50" w:rsidRPr="0040229D" w:rsidRDefault="00664D50" w:rsidP="00664D50">
      <w:pPr>
        <w:widowControl/>
        <w:spacing w:line="400" w:lineRule="atLeast"/>
        <w:ind w:firstLine="720"/>
        <w:jc w:val="both"/>
        <w:rPr>
          <w:sz w:val="32"/>
          <w:lang w:val="ru-RU"/>
        </w:rPr>
      </w:pPr>
      <w:r w:rsidRPr="0040229D">
        <w:rPr>
          <w:sz w:val="32"/>
          <w:lang w:val="ru-RU"/>
        </w:rPr>
        <w:lastRenderedPageBreak/>
        <w:t>3. Иш юритиш ходимларининг мехнатини ташкил этишда компьютер билан ишлаш йурикномасига  кура  ходимлар 2 соат ишлаши мумкин.</w:t>
      </w:r>
    </w:p>
    <w:p w:rsidR="00664D50" w:rsidRPr="0040229D" w:rsidRDefault="00664D50" w:rsidP="00664D50">
      <w:pPr>
        <w:widowControl/>
        <w:spacing w:line="400" w:lineRule="atLeast"/>
        <w:jc w:val="both"/>
        <w:rPr>
          <w:sz w:val="32"/>
          <w:lang w:val="ru-RU"/>
        </w:rPr>
      </w:pPr>
      <w:r w:rsidRPr="0040229D">
        <w:rPr>
          <w:sz w:val="32"/>
          <w:lang w:val="ru-RU"/>
        </w:rPr>
        <w:t xml:space="preserve">                Бошкарув карорларини иш юритиш ходимлари амалий равишда бажарилиши корхона, муассаса, ташкилот, фирманинг фойдасини купайтиришга замин булади. Карорларни бажарилишини бошкариш уни назорат килиш билан узвий богликдир. Ишлаб чикаришда хисоб-китобнинг мохияти      ишнинг хакикий холати  тугрисида     тугри карорларни. Кабул уилишдан иборатдир. Хисоб-китобнинг чалкашлиги ноаниклиги ишлаб чикаришни бошкаришда камчиликларнинг мавжудлигидан далолат беради. Карорларни назорат килиш бошкарув жараёнини якунловчи боскичи хисобланади. Рахбар кабул килинган хар бир карор бажарилиши шарт. Карор - рахбар мехнатининг махсулидир. Карор тезкор ва тугри булиши шарт.   Иш юритиш ходимларининг бажарадиган  ишлари мутахассислик йурикномасида баён килинган булади.</w:t>
      </w:r>
    </w:p>
    <w:p w:rsidR="00664D50" w:rsidRPr="0040229D" w:rsidRDefault="00664D50" w:rsidP="00664D50">
      <w:pPr>
        <w:widowControl/>
        <w:spacing w:line="400" w:lineRule="atLeast"/>
        <w:ind w:firstLine="720"/>
        <w:jc w:val="both"/>
        <w:rPr>
          <w:sz w:val="32"/>
          <w:lang w:val="ru-RU"/>
        </w:rPr>
      </w:pPr>
      <w:r w:rsidRPr="0040229D">
        <w:rPr>
          <w:sz w:val="32"/>
          <w:lang w:val="ru-RU"/>
        </w:rPr>
        <w:t>Иш юритиш ходимларининг мехнатини илмий ташкил килишда куйидагиларга эътибор  бериш керак</w:t>
      </w:r>
    </w:p>
    <w:p w:rsidR="00664D50" w:rsidRDefault="00664D50" w:rsidP="00664D50">
      <w:pPr>
        <w:widowControl/>
        <w:numPr>
          <w:ilvl w:val="0"/>
          <w:numId w:val="5"/>
        </w:numPr>
        <w:spacing w:line="400" w:lineRule="atLeast"/>
        <w:jc w:val="both"/>
        <w:rPr>
          <w:sz w:val="32"/>
        </w:rPr>
      </w:pPr>
      <w:r>
        <w:rPr>
          <w:sz w:val="32"/>
        </w:rPr>
        <w:t>Ходимлар мехнатини рейтинг асосида бахолаш</w:t>
      </w:r>
    </w:p>
    <w:p w:rsidR="00664D50" w:rsidRPr="0040229D" w:rsidRDefault="00664D50" w:rsidP="00664D50">
      <w:pPr>
        <w:widowControl/>
        <w:numPr>
          <w:ilvl w:val="0"/>
          <w:numId w:val="6"/>
        </w:numPr>
        <w:spacing w:line="400" w:lineRule="atLeast"/>
        <w:jc w:val="both"/>
        <w:rPr>
          <w:sz w:val="32"/>
          <w:lang w:val="ru-RU"/>
        </w:rPr>
      </w:pPr>
      <w:r w:rsidRPr="0040229D">
        <w:rPr>
          <w:sz w:val="32"/>
          <w:lang w:val="ru-RU"/>
        </w:rPr>
        <w:t>Иш  юритиш ходимларини мехнатини унумдорлигини ошириш, янгиликлар киритиш</w:t>
      </w:r>
    </w:p>
    <w:p w:rsidR="00664D50" w:rsidRDefault="00664D50" w:rsidP="00664D50">
      <w:pPr>
        <w:widowControl/>
        <w:numPr>
          <w:ilvl w:val="0"/>
          <w:numId w:val="7"/>
        </w:numPr>
        <w:spacing w:line="400" w:lineRule="atLeast"/>
        <w:jc w:val="both"/>
        <w:rPr>
          <w:sz w:val="32"/>
        </w:rPr>
      </w:pPr>
      <w:r w:rsidRPr="0040229D">
        <w:rPr>
          <w:sz w:val="32"/>
          <w:lang w:val="ru-RU"/>
        </w:rPr>
        <w:t xml:space="preserve">Ходимларнинг хоналарини керакли мебель жихозлар билан таъминлаш. </w:t>
      </w:r>
      <w:r>
        <w:rPr>
          <w:sz w:val="32"/>
        </w:rPr>
        <w:t>Хамда уларнинг мехнатини мухофазасини таъминлаш.</w:t>
      </w:r>
    </w:p>
    <w:p w:rsidR="00664D50" w:rsidRDefault="00664D50" w:rsidP="00664D50">
      <w:pPr>
        <w:widowControl/>
        <w:numPr>
          <w:ilvl w:val="0"/>
          <w:numId w:val="8"/>
        </w:numPr>
        <w:spacing w:line="400" w:lineRule="atLeast"/>
        <w:jc w:val="both"/>
        <w:rPr>
          <w:sz w:val="32"/>
        </w:rPr>
      </w:pPr>
      <w:r>
        <w:rPr>
          <w:sz w:val="32"/>
        </w:rPr>
        <w:t>Чет эл тажрибасидан фойдаланилган холда иш юритиш ходимларини мехнатини ташкил  эиш  максадга мувофикдир.</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02DCA2"/>
    <w:lvl w:ilvl="0">
      <w:numFmt w:val="bullet"/>
      <w:lvlText w:val="*"/>
      <w:lvlJc w:val="left"/>
    </w:lvl>
  </w:abstractNum>
  <w:abstractNum w:abstractNumId="1">
    <w:nsid w:val="0E36656D"/>
    <w:multiLevelType w:val="singleLevel"/>
    <w:tmpl w:val="AD0AC4F0"/>
    <w:lvl w:ilvl="0">
      <w:start w:val="1"/>
      <w:numFmt w:val="decimal"/>
      <w:lvlText w:val="%1. "/>
      <w:legacy w:legacy="1" w:legacySpace="0" w:legacyIndent="283"/>
      <w:lvlJc w:val="left"/>
      <w:pPr>
        <w:ind w:left="363" w:hanging="283"/>
      </w:pPr>
      <w:rPr>
        <w:sz w:val="32"/>
      </w:rPr>
    </w:lvl>
  </w:abstractNum>
  <w:abstractNum w:abstractNumId="2">
    <w:nsid w:val="75383BF7"/>
    <w:multiLevelType w:val="singleLevel"/>
    <w:tmpl w:val="AD0AC4F0"/>
    <w:lvl w:ilvl="0">
      <w:start w:val="1"/>
      <w:numFmt w:val="decimal"/>
      <w:lvlText w:val="%1. "/>
      <w:legacy w:legacy="1" w:legacySpace="0" w:legacyIndent="283"/>
      <w:lvlJc w:val="left"/>
      <w:pPr>
        <w:ind w:left="733" w:hanging="283"/>
      </w:pPr>
      <w:rPr>
        <w:sz w:val="32"/>
      </w:rPr>
    </w:lvl>
  </w:abstractNum>
  <w:num w:numId="1">
    <w:abstractNumId w:val="1"/>
  </w:num>
  <w:num w:numId="2">
    <w:abstractNumId w:val="1"/>
    <w:lvlOverride w:ilvl="0">
      <w:lvl w:ilvl="0">
        <w:start w:val="2"/>
        <w:numFmt w:val="decimal"/>
        <w:lvlText w:val="%1. "/>
        <w:legacy w:legacy="1" w:legacySpace="0" w:legacyIndent="283"/>
        <w:lvlJc w:val="left"/>
        <w:pPr>
          <w:ind w:left="363" w:hanging="283"/>
        </w:pPr>
        <w:rPr>
          <w:sz w:val="32"/>
        </w:rPr>
      </w:lvl>
    </w:lvlOverride>
  </w:num>
  <w:num w:numId="3">
    <w:abstractNumId w:val="1"/>
    <w:lvlOverride w:ilvl="0">
      <w:lvl w:ilvl="0">
        <w:start w:val="3"/>
        <w:numFmt w:val="decimal"/>
        <w:lvlText w:val="%1. "/>
        <w:legacy w:legacy="1" w:legacySpace="0" w:legacyIndent="283"/>
        <w:lvlJc w:val="left"/>
        <w:pPr>
          <w:ind w:left="363" w:hanging="283"/>
        </w:pPr>
        <w:rPr>
          <w:sz w:val="32"/>
        </w:rPr>
      </w:lvl>
    </w:lvlOverride>
  </w:num>
  <w:num w:numId="4">
    <w:abstractNumId w:val="0"/>
    <w:lvlOverride w:ilvl="0">
      <w:lvl w:ilvl="0">
        <w:start w:val="1"/>
        <w:numFmt w:val="bullet"/>
        <w:lvlText w:val=""/>
        <w:legacy w:legacy="1" w:legacySpace="0" w:legacyIndent="283"/>
        <w:lvlJc w:val="left"/>
        <w:pPr>
          <w:ind w:left="1483" w:hanging="283"/>
        </w:pPr>
        <w:rPr>
          <w:rFonts w:ascii="Wingdings" w:hAnsi="Wingdings" w:hint="default"/>
          <w:sz w:val="32"/>
        </w:rPr>
      </w:lvl>
    </w:lvlOverride>
  </w:num>
  <w:num w:numId="5">
    <w:abstractNumId w:val="2"/>
  </w:num>
  <w:num w:numId="6">
    <w:abstractNumId w:val="2"/>
    <w:lvlOverride w:ilvl="0">
      <w:lvl w:ilvl="0">
        <w:start w:val="2"/>
        <w:numFmt w:val="decimal"/>
        <w:lvlText w:val="%1. "/>
        <w:legacy w:legacy="1" w:legacySpace="0" w:legacyIndent="283"/>
        <w:lvlJc w:val="left"/>
        <w:pPr>
          <w:ind w:left="733" w:hanging="283"/>
        </w:pPr>
        <w:rPr>
          <w:sz w:val="32"/>
        </w:rPr>
      </w:lvl>
    </w:lvlOverride>
  </w:num>
  <w:num w:numId="7">
    <w:abstractNumId w:val="2"/>
    <w:lvlOverride w:ilvl="0">
      <w:lvl w:ilvl="0">
        <w:start w:val="3"/>
        <w:numFmt w:val="decimal"/>
        <w:lvlText w:val="%1. "/>
        <w:legacy w:legacy="1" w:legacySpace="0" w:legacyIndent="283"/>
        <w:lvlJc w:val="left"/>
        <w:pPr>
          <w:ind w:left="733" w:hanging="283"/>
        </w:pPr>
        <w:rPr>
          <w:sz w:val="32"/>
        </w:rPr>
      </w:lvl>
    </w:lvlOverride>
  </w:num>
  <w:num w:numId="8">
    <w:abstractNumId w:val="2"/>
    <w:lvlOverride w:ilvl="0">
      <w:lvl w:ilvl="0">
        <w:start w:val="4"/>
        <w:numFmt w:val="decimal"/>
        <w:lvlText w:val="%1. "/>
        <w:legacy w:legacy="1" w:legacySpace="0" w:legacyIndent="283"/>
        <w:lvlJc w:val="left"/>
        <w:pPr>
          <w:ind w:left="733" w:hanging="283"/>
        </w:pPr>
        <w:rPr>
          <w:sz w:val="32"/>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664D50"/>
    <w:rsid w:val="005509E1"/>
    <w:rsid w:val="00664D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D5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3998</Characters>
  <Application>Microsoft Office Word</Application>
  <DocSecurity>0</DocSecurity>
  <Lines>33</Lines>
  <Paragraphs>9</Paragraphs>
  <ScaleCrop>false</ScaleCrop>
  <Company>Melkosoft</Company>
  <LinksUpToDate>false</LinksUpToDate>
  <CharactersWithSpaces>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2011-04-06T08:37:00Z</dcterms:created>
  <dcterms:modified xsi:type="dcterms:W3CDTF">2011-04-06T08:37:00Z</dcterms:modified>
</cp:coreProperties>
</file>